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9C" w:rsidRDefault="00AD5F07" w:rsidP="004C34E8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DRAFT</w:t>
      </w:r>
      <w:r w:rsidR="0031202B">
        <w:rPr>
          <w:sz w:val="20"/>
          <w:szCs w:val="20"/>
        </w:rPr>
        <w:t xml:space="preserve"> </w:t>
      </w:r>
      <w:r w:rsidR="004C34E8" w:rsidRPr="00221BDA">
        <w:rPr>
          <w:sz w:val="20"/>
          <w:szCs w:val="20"/>
        </w:rPr>
        <w:t>MINUTES</w:t>
      </w:r>
      <w:r w:rsidR="00BE1ED3">
        <w:rPr>
          <w:sz w:val="20"/>
          <w:szCs w:val="20"/>
        </w:rPr>
        <w:t xml:space="preserve">, </w:t>
      </w:r>
    </w:p>
    <w:p w:rsidR="004C34E8" w:rsidRPr="00221BDA" w:rsidRDefault="004C34E8" w:rsidP="004C34E8">
      <w:pPr>
        <w:pStyle w:val="NoSpacing"/>
        <w:jc w:val="center"/>
        <w:rPr>
          <w:sz w:val="20"/>
          <w:szCs w:val="20"/>
        </w:rPr>
      </w:pPr>
      <w:r w:rsidRPr="00221BDA">
        <w:rPr>
          <w:sz w:val="20"/>
          <w:szCs w:val="20"/>
        </w:rPr>
        <w:t>TRICENTENNIAL MEETING</w:t>
      </w:r>
    </w:p>
    <w:p w:rsidR="004C34E8" w:rsidRDefault="0085232D" w:rsidP="005820F3">
      <w:pPr>
        <w:pStyle w:val="NoSpacing"/>
        <w:ind w:left="3600" w:firstLine="720"/>
        <w:rPr>
          <w:sz w:val="20"/>
          <w:szCs w:val="20"/>
        </w:rPr>
      </w:pPr>
      <w:r>
        <w:rPr>
          <w:sz w:val="20"/>
          <w:szCs w:val="20"/>
        </w:rPr>
        <w:t>9</w:t>
      </w:r>
      <w:r w:rsidR="001C4D53">
        <w:rPr>
          <w:sz w:val="20"/>
          <w:szCs w:val="20"/>
        </w:rPr>
        <w:t>/</w:t>
      </w:r>
      <w:r>
        <w:rPr>
          <w:sz w:val="20"/>
          <w:szCs w:val="20"/>
        </w:rPr>
        <w:t>17</w:t>
      </w:r>
      <w:r w:rsidR="001C4D53">
        <w:rPr>
          <w:sz w:val="20"/>
          <w:szCs w:val="20"/>
        </w:rPr>
        <w:t>/2019</w:t>
      </w:r>
    </w:p>
    <w:p w:rsidR="00DF10B6" w:rsidRPr="00221BDA" w:rsidRDefault="00DF10B6" w:rsidP="005820F3">
      <w:pPr>
        <w:pStyle w:val="NoSpacing"/>
        <w:ind w:left="3600" w:firstLine="720"/>
        <w:rPr>
          <w:sz w:val="20"/>
          <w:szCs w:val="20"/>
        </w:rPr>
      </w:pPr>
    </w:p>
    <w:p w:rsidR="004C34E8" w:rsidRPr="00221BDA" w:rsidRDefault="004C34E8" w:rsidP="004C34E8">
      <w:pPr>
        <w:pStyle w:val="NoSpacing"/>
        <w:rPr>
          <w:sz w:val="20"/>
          <w:szCs w:val="20"/>
        </w:rPr>
      </w:pPr>
      <w:r w:rsidRPr="00221BDA">
        <w:rPr>
          <w:sz w:val="20"/>
          <w:szCs w:val="20"/>
        </w:rPr>
        <w:t xml:space="preserve">Meeting called to order </w:t>
      </w:r>
      <w:r w:rsidR="0085232D">
        <w:rPr>
          <w:sz w:val="20"/>
          <w:szCs w:val="20"/>
        </w:rPr>
        <w:t>at 7:00</w:t>
      </w:r>
      <w:r w:rsidR="003D4B5D">
        <w:rPr>
          <w:sz w:val="20"/>
          <w:szCs w:val="20"/>
        </w:rPr>
        <w:t>.</w:t>
      </w:r>
      <w:r w:rsidRPr="00221BDA">
        <w:rPr>
          <w:sz w:val="20"/>
          <w:szCs w:val="20"/>
        </w:rPr>
        <w:t xml:space="preserve"> </w:t>
      </w:r>
    </w:p>
    <w:p w:rsidR="004C34E8" w:rsidRPr="00221BDA" w:rsidRDefault="004C34E8" w:rsidP="004C34E8">
      <w:pPr>
        <w:pStyle w:val="NoSpacing"/>
        <w:rPr>
          <w:sz w:val="20"/>
          <w:szCs w:val="20"/>
        </w:rPr>
      </w:pPr>
    </w:p>
    <w:p w:rsidR="004C34E8" w:rsidRDefault="004C34E8" w:rsidP="004C34E8">
      <w:pPr>
        <w:pStyle w:val="NoSpacing"/>
        <w:rPr>
          <w:sz w:val="20"/>
          <w:szCs w:val="20"/>
        </w:rPr>
      </w:pPr>
      <w:r w:rsidRPr="00221BDA">
        <w:rPr>
          <w:sz w:val="20"/>
          <w:szCs w:val="20"/>
        </w:rPr>
        <w:t xml:space="preserve">Present: </w:t>
      </w:r>
      <w:r w:rsidR="0014568F" w:rsidRPr="00221BDA">
        <w:rPr>
          <w:sz w:val="20"/>
          <w:szCs w:val="20"/>
        </w:rPr>
        <w:t xml:space="preserve"> </w:t>
      </w:r>
      <w:r w:rsidR="0031202B">
        <w:rPr>
          <w:sz w:val="20"/>
          <w:szCs w:val="20"/>
        </w:rPr>
        <w:t xml:space="preserve">Glenn Johnson, </w:t>
      </w:r>
      <w:r w:rsidR="0014568F">
        <w:rPr>
          <w:sz w:val="20"/>
          <w:szCs w:val="20"/>
        </w:rPr>
        <w:t>Judy</w:t>
      </w:r>
      <w:r w:rsidR="009A418F">
        <w:rPr>
          <w:sz w:val="20"/>
          <w:szCs w:val="20"/>
        </w:rPr>
        <w:t xml:space="preserve"> Haskell</w:t>
      </w:r>
      <w:proofErr w:type="gramStart"/>
      <w:r w:rsidR="009A418F">
        <w:rPr>
          <w:sz w:val="20"/>
          <w:szCs w:val="20"/>
        </w:rPr>
        <w:t xml:space="preserve">, </w:t>
      </w:r>
      <w:r w:rsidR="00466CB1">
        <w:rPr>
          <w:sz w:val="20"/>
          <w:szCs w:val="20"/>
        </w:rPr>
        <w:t xml:space="preserve"> Louise</w:t>
      </w:r>
      <w:proofErr w:type="gramEnd"/>
      <w:r w:rsidR="0031202B">
        <w:rPr>
          <w:sz w:val="20"/>
          <w:szCs w:val="20"/>
        </w:rPr>
        <w:t xml:space="preserve"> “</w:t>
      </w:r>
      <w:proofErr w:type="spellStart"/>
      <w:r w:rsidR="0031202B">
        <w:rPr>
          <w:sz w:val="20"/>
          <w:szCs w:val="20"/>
        </w:rPr>
        <w:t>Weezie</w:t>
      </w:r>
      <w:proofErr w:type="spellEnd"/>
      <w:r w:rsidR="0031202B">
        <w:rPr>
          <w:sz w:val="20"/>
          <w:szCs w:val="20"/>
        </w:rPr>
        <w:t xml:space="preserve">” Vance, </w:t>
      </w:r>
      <w:r w:rsidR="00EF7F9C">
        <w:rPr>
          <w:sz w:val="20"/>
          <w:szCs w:val="20"/>
        </w:rPr>
        <w:t xml:space="preserve"> </w:t>
      </w:r>
      <w:r w:rsidR="0085232D">
        <w:rPr>
          <w:sz w:val="20"/>
          <w:szCs w:val="20"/>
        </w:rPr>
        <w:t>Todd Wagner</w:t>
      </w:r>
    </w:p>
    <w:p w:rsidR="00EF7F9C" w:rsidRDefault="0085232D" w:rsidP="004C34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Andrew </w:t>
      </w:r>
      <w:proofErr w:type="spellStart"/>
      <w:r>
        <w:rPr>
          <w:sz w:val="20"/>
          <w:szCs w:val="20"/>
        </w:rPr>
        <w:t>DeBenedictis</w:t>
      </w:r>
      <w:proofErr w:type="spellEnd"/>
      <w:r w:rsidR="001D2E45">
        <w:rPr>
          <w:sz w:val="20"/>
          <w:szCs w:val="20"/>
        </w:rPr>
        <w:t>, Selectman Ed Beattie</w:t>
      </w:r>
    </w:p>
    <w:p w:rsidR="001C4D53" w:rsidRDefault="001C4D53" w:rsidP="004C34E8">
      <w:pPr>
        <w:pStyle w:val="NoSpacing"/>
        <w:rPr>
          <w:sz w:val="20"/>
          <w:szCs w:val="20"/>
        </w:rPr>
      </w:pPr>
    </w:p>
    <w:p w:rsidR="001C4D53" w:rsidRPr="00221BDA" w:rsidRDefault="0085232D" w:rsidP="004C34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Absent</w:t>
      </w:r>
      <w:r w:rsidR="001C4D53">
        <w:rPr>
          <w:sz w:val="20"/>
          <w:szCs w:val="20"/>
        </w:rPr>
        <w:t xml:space="preserve">: </w:t>
      </w:r>
      <w:r>
        <w:rPr>
          <w:sz w:val="20"/>
          <w:szCs w:val="20"/>
        </w:rPr>
        <w:t>David French</w:t>
      </w:r>
    </w:p>
    <w:p w:rsidR="004C34E8" w:rsidRPr="00221BDA" w:rsidRDefault="004C34E8" w:rsidP="004C34E8">
      <w:pPr>
        <w:pStyle w:val="NoSpacing"/>
        <w:rPr>
          <w:sz w:val="20"/>
          <w:szCs w:val="20"/>
        </w:rPr>
      </w:pPr>
    </w:p>
    <w:p w:rsidR="00244E43" w:rsidRDefault="00EF7F9C" w:rsidP="00EF7F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Committee welcomed </w:t>
      </w:r>
      <w:r w:rsidR="0085232D">
        <w:rPr>
          <w:sz w:val="20"/>
          <w:szCs w:val="20"/>
        </w:rPr>
        <w:t xml:space="preserve">Andy </w:t>
      </w:r>
      <w:proofErr w:type="spellStart"/>
      <w:r w:rsidR="0085232D">
        <w:rPr>
          <w:sz w:val="20"/>
          <w:szCs w:val="20"/>
        </w:rPr>
        <w:t>DeBenedictis</w:t>
      </w:r>
      <w:proofErr w:type="spellEnd"/>
      <w:r w:rsidR="0085232D">
        <w:rPr>
          <w:sz w:val="20"/>
          <w:szCs w:val="20"/>
        </w:rPr>
        <w:t xml:space="preserve"> and gave him background on the work of the </w:t>
      </w:r>
      <w:proofErr w:type="gramStart"/>
      <w:r w:rsidR="0085232D">
        <w:rPr>
          <w:sz w:val="20"/>
          <w:szCs w:val="20"/>
        </w:rPr>
        <w:t>Committee</w:t>
      </w:r>
      <w:r w:rsidR="001C4D53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1C4D53" w:rsidRDefault="001C4D53" w:rsidP="00EF7F9C">
      <w:pPr>
        <w:pStyle w:val="NoSpacing"/>
        <w:rPr>
          <w:sz w:val="20"/>
          <w:szCs w:val="20"/>
        </w:rPr>
      </w:pPr>
    </w:p>
    <w:p w:rsidR="001C4D53" w:rsidRDefault="001C4D53" w:rsidP="00EF7F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Treasurer’s Report: Operating Account is $10,</w:t>
      </w:r>
      <w:r w:rsidR="001D2E45">
        <w:rPr>
          <w:sz w:val="20"/>
          <w:szCs w:val="20"/>
        </w:rPr>
        <w:t>189.38</w:t>
      </w:r>
      <w:r>
        <w:rPr>
          <w:sz w:val="20"/>
          <w:szCs w:val="20"/>
        </w:rPr>
        <w:t xml:space="preserve"> </w:t>
      </w:r>
    </w:p>
    <w:p w:rsidR="001C4D53" w:rsidRDefault="001C4D53" w:rsidP="00EF7F9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Glenn </w:t>
      </w:r>
      <w:r w:rsidR="001D2E45">
        <w:rPr>
          <w:sz w:val="20"/>
          <w:szCs w:val="20"/>
        </w:rPr>
        <w:t>emailed the Capital Reserve Fund balance to us earlier</w:t>
      </w:r>
    </w:p>
    <w:p w:rsidR="00532327" w:rsidRDefault="00A16079" w:rsidP="00244E4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-</w:t>
      </w:r>
      <w:r w:rsidR="00FD6824">
        <w:rPr>
          <w:sz w:val="20"/>
          <w:szCs w:val="20"/>
        </w:rPr>
        <w:tab/>
      </w:r>
    </w:p>
    <w:p w:rsidR="004C34E8" w:rsidRPr="00221BDA" w:rsidRDefault="003F7666" w:rsidP="004C34E8">
      <w:pPr>
        <w:pStyle w:val="NoSpacing"/>
        <w:rPr>
          <w:sz w:val="20"/>
          <w:szCs w:val="20"/>
        </w:rPr>
      </w:pPr>
      <w:r w:rsidRPr="00221BDA">
        <w:rPr>
          <w:sz w:val="20"/>
          <w:szCs w:val="20"/>
        </w:rPr>
        <w:t>Topics of</w:t>
      </w:r>
      <w:r w:rsidR="004C34E8" w:rsidRPr="00221BDA">
        <w:rPr>
          <w:sz w:val="20"/>
          <w:szCs w:val="20"/>
        </w:rPr>
        <w:t xml:space="preserve"> discussion:</w:t>
      </w:r>
    </w:p>
    <w:p w:rsidR="003B4D1F" w:rsidRPr="00221BDA" w:rsidRDefault="005B21AB" w:rsidP="00C0106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C01066" w:rsidRPr="00221BDA">
        <w:rPr>
          <w:sz w:val="20"/>
          <w:szCs w:val="20"/>
        </w:rPr>
        <w:t xml:space="preserve"> </w:t>
      </w:r>
    </w:p>
    <w:p w:rsidR="001F7733" w:rsidRDefault="004426BD" w:rsidP="001F773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r w:rsidR="00A16079">
        <w:rPr>
          <w:sz w:val="20"/>
          <w:szCs w:val="20"/>
        </w:rPr>
        <w:t>Weezie</w:t>
      </w:r>
      <w:proofErr w:type="spellEnd"/>
      <w:r w:rsidR="00A16079">
        <w:rPr>
          <w:sz w:val="20"/>
          <w:szCs w:val="20"/>
        </w:rPr>
        <w:t xml:space="preserve"> suggested a fundraiser of </w:t>
      </w:r>
      <w:r w:rsidR="001D2E45">
        <w:rPr>
          <w:sz w:val="20"/>
          <w:szCs w:val="20"/>
        </w:rPr>
        <w:t>decorated</w:t>
      </w:r>
      <w:r w:rsidR="00A16079">
        <w:rPr>
          <w:sz w:val="20"/>
          <w:szCs w:val="20"/>
        </w:rPr>
        <w:t xml:space="preserve"> </w:t>
      </w:r>
      <w:r w:rsidR="001D2E45">
        <w:rPr>
          <w:sz w:val="20"/>
          <w:szCs w:val="20"/>
        </w:rPr>
        <w:t xml:space="preserve">and illuminated </w:t>
      </w:r>
      <w:proofErr w:type="gramStart"/>
      <w:r w:rsidR="00A16079">
        <w:rPr>
          <w:sz w:val="20"/>
          <w:szCs w:val="20"/>
        </w:rPr>
        <w:t>pumpkin</w:t>
      </w:r>
      <w:r w:rsidR="001D2E45">
        <w:rPr>
          <w:sz w:val="20"/>
          <w:szCs w:val="20"/>
        </w:rPr>
        <w:t>s</w:t>
      </w:r>
      <w:r w:rsidR="00A16079">
        <w:rPr>
          <w:sz w:val="20"/>
          <w:szCs w:val="20"/>
        </w:rPr>
        <w:t xml:space="preserve">  displayed</w:t>
      </w:r>
      <w:proofErr w:type="gramEnd"/>
      <w:r w:rsidR="00A16079">
        <w:rPr>
          <w:sz w:val="20"/>
          <w:szCs w:val="20"/>
        </w:rPr>
        <w:t xml:space="preserve"> on the Town Common</w:t>
      </w:r>
      <w:r w:rsidR="001D2E45">
        <w:rPr>
          <w:sz w:val="20"/>
          <w:szCs w:val="20"/>
        </w:rPr>
        <w:t xml:space="preserve">. A $10 suggested donation would allow each family to reserve a spot on the Common to display their pumpkin, which could be taken home after the judging (scariest, funniest, etc.). Registration could be at the Bandstand, where other </w:t>
      </w:r>
      <w:proofErr w:type="spellStart"/>
      <w:r w:rsidR="001D2E45">
        <w:rPr>
          <w:sz w:val="20"/>
          <w:szCs w:val="20"/>
        </w:rPr>
        <w:t>Tricentennial</w:t>
      </w:r>
      <w:proofErr w:type="spellEnd"/>
      <w:r w:rsidR="001D2E45">
        <w:rPr>
          <w:sz w:val="20"/>
          <w:szCs w:val="20"/>
        </w:rPr>
        <w:t xml:space="preserve"> swag could be sold. Suggested that </w:t>
      </w:r>
      <w:r>
        <w:rPr>
          <w:sz w:val="20"/>
          <w:szCs w:val="20"/>
        </w:rPr>
        <w:t>approval be sought from the Selectmen and the</w:t>
      </w:r>
      <w:r w:rsidR="001D2E45">
        <w:rPr>
          <w:sz w:val="20"/>
          <w:szCs w:val="20"/>
        </w:rPr>
        <w:t xml:space="preserve"> Recreation Committee</w:t>
      </w:r>
      <w:proofErr w:type="gramStart"/>
      <w:r>
        <w:rPr>
          <w:sz w:val="20"/>
          <w:szCs w:val="20"/>
        </w:rPr>
        <w:t>,  and</w:t>
      </w:r>
      <w:proofErr w:type="gramEnd"/>
      <w:r>
        <w:rPr>
          <w:sz w:val="20"/>
          <w:szCs w:val="20"/>
        </w:rPr>
        <w:t xml:space="preserve"> hopefully it could be promoted within LAS and possibly tie in with their annual Halloween Party at the School.</w:t>
      </w:r>
    </w:p>
    <w:p w:rsidR="004426BD" w:rsidRDefault="004426BD" w:rsidP="001F7733">
      <w:pPr>
        <w:pStyle w:val="NoSpacing"/>
        <w:rPr>
          <w:sz w:val="20"/>
          <w:szCs w:val="20"/>
        </w:rPr>
      </w:pPr>
    </w:p>
    <w:p w:rsidR="004426BD" w:rsidRDefault="004426BD" w:rsidP="001F773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-Ed will try and find out the date. In the meantime, Judy and </w:t>
      </w:r>
      <w:proofErr w:type="spellStart"/>
      <w:r>
        <w:rPr>
          <w:sz w:val="20"/>
          <w:szCs w:val="20"/>
        </w:rPr>
        <w:t>Weezie</w:t>
      </w:r>
      <w:proofErr w:type="spellEnd"/>
      <w:r>
        <w:rPr>
          <w:sz w:val="20"/>
          <w:szCs w:val="20"/>
        </w:rPr>
        <w:t xml:space="preserve"> will work on</w:t>
      </w:r>
      <w:r w:rsidR="00B269BC">
        <w:rPr>
          <w:sz w:val="20"/>
          <w:szCs w:val="20"/>
        </w:rPr>
        <w:t xml:space="preserve"> creating publicity for</w:t>
      </w:r>
      <w:r>
        <w:rPr>
          <w:sz w:val="20"/>
          <w:szCs w:val="20"/>
        </w:rPr>
        <w:t xml:space="preserve"> this fundraiser as creating community awareness for the </w:t>
      </w:r>
      <w:proofErr w:type="spellStart"/>
      <w:r>
        <w:rPr>
          <w:sz w:val="20"/>
          <w:szCs w:val="20"/>
        </w:rPr>
        <w:t>Tricentcentennial</w:t>
      </w:r>
      <w:proofErr w:type="spellEnd"/>
      <w:r>
        <w:rPr>
          <w:sz w:val="20"/>
          <w:szCs w:val="20"/>
        </w:rPr>
        <w:t>.</w:t>
      </w:r>
    </w:p>
    <w:p w:rsidR="004426BD" w:rsidRDefault="004426BD" w:rsidP="001F7733">
      <w:pPr>
        <w:pStyle w:val="NoSpacing"/>
        <w:rPr>
          <w:sz w:val="20"/>
          <w:szCs w:val="20"/>
        </w:rPr>
      </w:pPr>
    </w:p>
    <w:p w:rsidR="004426BD" w:rsidRDefault="004426BD" w:rsidP="001F773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-In other fundraising discussion, Ed thought it was a good time to start the conversation about a Village Fair on the Common in June, in addition to an auction of goods and services, preferably in June, 2020.</w:t>
      </w:r>
    </w:p>
    <w:p w:rsidR="004426BD" w:rsidRDefault="004426BD" w:rsidP="001F7733">
      <w:pPr>
        <w:pStyle w:val="NoSpacing"/>
        <w:rPr>
          <w:sz w:val="20"/>
          <w:szCs w:val="20"/>
        </w:rPr>
      </w:pPr>
    </w:p>
    <w:p w:rsidR="004426BD" w:rsidRDefault="004426BD" w:rsidP="001F773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-Conversation turned to approaching the Selectmen at their next meeting as to whether a Carnival with Fiesta might be reintroduced as a means of raising significant funds. Ed said that he would put the Committee on the Selectmen’s meeting agenda for October 2</w:t>
      </w:r>
      <w:r w:rsidRPr="004426B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.</w:t>
      </w:r>
    </w:p>
    <w:p w:rsidR="004426BD" w:rsidRDefault="004426BD" w:rsidP="001F7733">
      <w:pPr>
        <w:pStyle w:val="NoSpacing"/>
        <w:rPr>
          <w:sz w:val="20"/>
          <w:szCs w:val="20"/>
        </w:rPr>
      </w:pPr>
    </w:p>
    <w:p w:rsidR="004426BD" w:rsidRDefault="004426BD" w:rsidP="001F773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Next Meeting: October 2</w:t>
      </w:r>
      <w:r w:rsidRPr="004426B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.</w:t>
      </w:r>
    </w:p>
    <w:p w:rsidR="004426BD" w:rsidRDefault="004426BD" w:rsidP="001F7733">
      <w:pPr>
        <w:pStyle w:val="NoSpacing"/>
        <w:rPr>
          <w:sz w:val="20"/>
          <w:szCs w:val="20"/>
        </w:rPr>
      </w:pPr>
    </w:p>
    <w:p w:rsidR="004426BD" w:rsidRDefault="004426BD" w:rsidP="001F773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Motion to adjourn</w:t>
      </w:r>
      <w:r w:rsidR="00B269BC">
        <w:rPr>
          <w:sz w:val="20"/>
          <w:szCs w:val="20"/>
        </w:rPr>
        <w:t>:</w:t>
      </w:r>
      <w:r>
        <w:rPr>
          <w:sz w:val="20"/>
          <w:szCs w:val="20"/>
        </w:rPr>
        <w:t xml:space="preserve"> 8:25PM</w:t>
      </w:r>
      <w:r w:rsidR="00B269BC">
        <w:rPr>
          <w:sz w:val="20"/>
          <w:szCs w:val="20"/>
        </w:rPr>
        <w:t xml:space="preserve"> (</w:t>
      </w:r>
      <w:r>
        <w:rPr>
          <w:sz w:val="20"/>
          <w:szCs w:val="20"/>
        </w:rPr>
        <w:t>Johnson/Wagner</w:t>
      </w:r>
      <w:r w:rsidR="00B269BC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B269BC">
        <w:rPr>
          <w:sz w:val="20"/>
          <w:szCs w:val="20"/>
        </w:rPr>
        <w:t>All in favor.</w:t>
      </w:r>
    </w:p>
    <w:p w:rsidR="001F7733" w:rsidRDefault="001F7733" w:rsidP="001F7733">
      <w:pPr>
        <w:pStyle w:val="NoSpacing"/>
        <w:rPr>
          <w:sz w:val="20"/>
          <w:szCs w:val="20"/>
        </w:rPr>
      </w:pPr>
    </w:p>
    <w:p w:rsidR="009F225A" w:rsidRPr="00221BDA" w:rsidRDefault="009F225A" w:rsidP="00C02A7C">
      <w:pPr>
        <w:pStyle w:val="NoSpacing"/>
        <w:ind w:firstLine="720"/>
        <w:rPr>
          <w:sz w:val="20"/>
          <w:szCs w:val="20"/>
        </w:rPr>
      </w:pPr>
    </w:p>
    <w:p w:rsidR="009A1165" w:rsidRPr="00221BDA" w:rsidRDefault="009A1165" w:rsidP="009A1165">
      <w:pPr>
        <w:pStyle w:val="NoSpacing"/>
        <w:rPr>
          <w:sz w:val="20"/>
          <w:szCs w:val="20"/>
        </w:rPr>
      </w:pPr>
    </w:p>
    <w:p w:rsidR="009A1165" w:rsidRDefault="009A1165" w:rsidP="009A1165">
      <w:pPr>
        <w:pStyle w:val="NoSpacing"/>
        <w:rPr>
          <w:sz w:val="20"/>
          <w:szCs w:val="20"/>
        </w:rPr>
      </w:pPr>
      <w:r w:rsidRPr="00221BDA">
        <w:rPr>
          <w:sz w:val="20"/>
          <w:szCs w:val="20"/>
        </w:rPr>
        <w:t>Respectfully submitted,</w:t>
      </w:r>
    </w:p>
    <w:p w:rsidR="00221BDA" w:rsidRPr="00221BDA" w:rsidRDefault="00221BDA" w:rsidP="009A1165">
      <w:pPr>
        <w:pStyle w:val="NoSpacing"/>
        <w:rPr>
          <w:sz w:val="20"/>
          <w:szCs w:val="20"/>
        </w:rPr>
      </w:pPr>
    </w:p>
    <w:p w:rsidR="009A1165" w:rsidRPr="00221BDA" w:rsidRDefault="009A1165" w:rsidP="009A1165">
      <w:pPr>
        <w:pStyle w:val="NoSpacing"/>
        <w:rPr>
          <w:sz w:val="20"/>
          <w:szCs w:val="20"/>
        </w:rPr>
      </w:pPr>
    </w:p>
    <w:p w:rsidR="009A1165" w:rsidRDefault="00414EB1" w:rsidP="009A116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Judy Haskell</w:t>
      </w:r>
      <w:r w:rsidR="009A1165" w:rsidRPr="00221BDA">
        <w:rPr>
          <w:sz w:val="20"/>
          <w:szCs w:val="20"/>
        </w:rPr>
        <w:t>, Co-Secretary</w:t>
      </w:r>
    </w:p>
    <w:sectPr w:rsidR="009A1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8E8"/>
    <w:multiLevelType w:val="hybridMultilevel"/>
    <w:tmpl w:val="9B9673A0"/>
    <w:lvl w:ilvl="0" w:tplc="3866118C">
      <w:numFmt w:val="bullet"/>
      <w:lvlText w:val="-"/>
      <w:lvlJc w:val="left"/>
      <w:pPr>
        <w:ind w:left="18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E8"/>
    <w:rsid w:val="00000322"/>
    <w:rsid w:val="000273CC"/>
    <w:rsid w:val="000F7978"/>
    <w:rsid w:val="0011416D"/>
    <w:rsid w:val="0014568F"/>
    <w:rsid w:val="001C4D53"/>
    <w:rsid w:val="001C583D"/>
    <w:rsid w:val="001D2E45"/>
    <w:rsid w:val="001F7733"/>
    <w:rsid w:val="00221BDA"/>
    <w:rsid w:val="00244E43"/>
    <w:rsid w:val="002E7092"/>
    <w:rsid w:val="0031202B"/>
    <w:rsid w:val="003B4D1F"/>
    <w:rsid w:val="003D4B5D"/>
    <w:rsid w:val="003F7666"/>
    <w:rsid w:val="00414EB1"/>
    <w:rsid w:val="004426BD"/>
    <w:rsid w:val="00466CB1"/>
    <w:rsid w:val="004C34E8"/>
    <w:rsid w:val="004E7DBA"/>
    <w:rsid w:val="00532327"/>
    <w:rsid w:val="005820F3"/>
    <w:rsid w:val="005B21AB"/>
    <w:rsid w:val="005F28ED"/>
    <w:rsid w:val="0063001D"/>
    <w:rsid w:val="006E3D58"/>
    <w:rsid w:val="00700DAF"/>
    <w:rsid w:val="00741AEE"/>
    <w:rsid w:val="007660DA"/>
    <w:rsid w:val="00770F9B"/>
    <w:rsid w:val="007B424C"/>
    <w:rsid w:val="007F3AD0"/>
    <w:rsid w:val="007F53CD"/>
    <w:rsid w:val="0085232D"/>
    <w:rsid w:val="0089731E"/>
    <w:rsid w:val="008D40C5"/>
    <w:rsid w:val="00914DCE"/>
    <w:rsid w:val="0096180E"/>
    <w:rsid w:val="009A1165"/>
    <w:rsid w:val="009A418F"/>
    <w:rsid w:val="009F225A"/>
    <w:rsid w:val="00A16079"/>
    <w:rsid w:val="00AD5F07"/>
    <w:rsid w:val="00AF6365"/>
    <w:rsid w:val="00B269BC"/>
    <w:rsid w:val="00B31EAB"/>
    <w:rsid w:val="00BE176C"/>
    <w:rsid w:val="00BE1ED3"/>
    <w:rsid w:val="00C01066"/>
    <w:rsid w:val="00C02A7C"/>
    <w:rsid w:val="00C05761"/>
    <w:rsid w:val="00C11F54"/>
    <w:rsid w:val="00C177FB"/>
    <w:rsid w:val="00C91792"/>
    <w:rsid w:val="00D24BED"/>
    <w:rsid w:val="00D663FB"/>
    <w:rsid w:val="00DD4994"/>
    <w:rsid w:val="00DF10B6"/>
    <w:rsid w:val="00EC7C18"/>
    <w:rsid w:val="00EF7F9C"/>
    <w:rsid w:val="00F052F9"/>
    <w:rsid w:val="00F83539"/>
    <w:rsid w:val="00F96EC6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4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Secretary</cp:lastModifiedBy>
  <cp:revision>2</cp:revision>
  <cp:lastPrinted>2018-02-22T16:40:00Z</cp:lastPrinted>
  <dcterms:created xsi:type="dcterms:W3CDTF">2019-09-30T12:17:00Z</dcterms:created>
  <dcterms:modified xsi:type="dcterms:W3CDTF">2019-09-30T12:17:00Z</dcterms:modified>
</cp:coreProperties>
</file>